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95" w:rsidRDefault="00865595" w:rsidP="00865595">
      <w:r>
        <w:rPr>
          <w:u w:val="single"/>
        </w:rPr>
        <w:t>Alice RAYNFORD</w:t>
      </w:r>
      <w:r>
        <w:t xml:space="preserve">     (fl.1416)</w:t>
      </w:r>
    </w:p>
    <w:p w:rsidR="00865595" w:rsidRDefault="00865595" w:rsidP="0086559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865595" w:rsidRDefault="00865595" w:rsidP="00865595"/>
    <w:p w:rsidR="00865595" w:rsidRDefault="00865595" w:rsidP="00865595"/>
    <w:p w:rsidR="00865595" w:rsidRDefault="00865595" w:rsidP="00865595">
      <w:r>
        <w:t xml:space="preserve">Sister of Robert Wellom of Salesbury, </w:t>
      </w:r>
      <w:smartTag w:uri="urn:schemas-microsoft-com:office:smarttags" w:element="place">
        <w:r>
          <w:t>Lancashire</w:t>
        </w:r>
      </w:smartTag>
      <w:r>
        <w:t>, draper.</w:t>
      </w:r>
    </w:p>
    <w:p w:rsidR="00865595" w:rsidRDefault="00865595" w:rsidP="00865595">
      <w:r>
        <w:t>(www.medievalgenealogy.org.uk/fines/abstracts/CP_25_1_280_153.shtml)</w:t>
      </w:r>
    </w:p>
    <w:p w:rsidR="00865595" w:rsidRDefault="00865595" w:rsidP="00865595">
      <w:r>
        <w:t>= William(q.v.).    (ibid.)</w:t>
      </w:r>
    </w:p>
    <w:p w:rsidR="00865595" w:rsidRDefault="00865595" w:rsidP="00865595"/>
    <w:p w:rsidR="00865595" w:rsidRDefault="00865595" w:rsidP="00865595"/>
    <w:p w:rsidR="00865595" w:rsidRDefault="00865595" w:rsidP="00865595">
      <w:r>
        <w:t>21 Jun.1416</w:t>
      </w:r>
      <w:r>
        <w:tab/>
        <w:t>Settlement of the action taken against them by Nicholas Blackburn</w:t>
      </w:r>
    </w:p>
    <w:p w:rsidR="00865595" w:rsidRDefault="00865595" w:rsidP="00865595">
      <w:r>
        <w:tab/>
      </w:r>
      <w:r>
        <w:tab/>
        <w:t xml:space="preserve">of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(q.v.) over 10 messuages, 3 tofts and 12s of rent in</w:t>
      </w:r>
    </w:p>
    <w:p w:rsidR="00865595" w:rsidRDefault="00865595" w:rsidP="00865595">
      <w:r>
        <w:tab/>
      </w:r>
      <w:r>
        <w:tab/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   (ibid.)</w:t>
      </w:r>
    </w:p>
    <w:p w:rsidR="00865595" w:rsidRDefault="00865595" w:rsidP="00865595"/>
    <w:p w:rsidR="00865595" w:rsidRDefault="00865595" w:rsidP="00865595"/>
    <w:p w:rsidR="00865595" w:rsidRDefault="00865595" w:rsidP="00865595">
      <w:r>
        <w:t>23 November 2011</w:t>
      </w:r>
    </w:p>
    <w:p w:rsidR="00BA4020" w:rsidRDefault="00865595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595" w:rsidRDefault="00865595" w:rsidP="00552EBA">
      <w:r>
        <w:separator/>
      </w:r>
    </w:p>
  </w:endnote>
  <w:endnote w:type="continuationSeparator" w:id="0">
    <w:p w:rsidR="00865595" w:rsidRDefault="00865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65595">
      <w:fldChar w:fldCharType="begin"/>
    </w:r>
    <w:r w:rsidR="00865595">
      <w:instrText xml:space="preserve"> DATE \@ "dd MMMM yyyy" </w:instrText>
    </w:r>
    <w:r w:rsidR="00865595">
      <w:fldChar w:fldCharType="separate"/>
    </w:r>
    <w:r w:rsidR="00865595">
      <w:rPr>
        <w:noProof/>
      </w:rPr>
      <w:t>16 December 2011</w:t>
    </w:r>
    <w:r w:rsidR="008655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595" w:rsidRDefault="00865595" w:rsidP="00552EBA">
      <w:r>
        <w:separator/>
      </w:r>
    </w:p>
  </w:footnote>
  <w:footnote w:type="continuationSeparator" w:id="0">
    <w:p w:rsidR="00865595" w:rsidRDefault="00865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6559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2011-12-16T17:40:00Z</dcterms:created>
  <dcterms:modified xsi:type="dcterms:W3CDTF">2011-12-16T17:40:00Z</dcterms:modified>
</cp:coreProperties>
</file>